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303C" w14:textId="224428F5" w:rsidR="00A652C4" w:rsidRDefault="00A652C4" w:rsidP="00A652C4">
      <w:pPr>
        <w:tabs>
          <w:tab w:val="left" w:pos="450"/>
        </w:tabs>
        <w:jc w:val="center"/>
        <w:rPr>
          <w:b/>
          <w:i/>
          <w:sz w:val="40"/>
          <w:szCs w:val="40"/>
        </w:rPr>
      </w:pPr>
      <w:r w:rsidRPr="00705521">
        <w:rPr>
          <w:b/>
          <w:i/>
          <w:sz w:val="40"/>
          <w:szCs w:val="40"/>
        </w:rPr>
        <w:t>AGENDA</w:t>
      </w:r>
    </w:p>
    <w:p w14:paraId="715857E5" w14:textId="3ED6E0AA" w:rsidR="006914E8" w:rsidRDefault="000C1B3A" w:rsidP="006914E8">
      <w:pPr>
        <w:tabs>
          <w:tab w:val="left" w:pos="450"/>
        </w:tabs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September 9</w:t>
      </w:r>
      <w:r w:rsidR="009F220C">
        <w:rPr>
          <w:b/>
          <w:i/>
          <w:sz w:val="48"/>
          <w:szCs w:val="48"/>
        </w:rPr>
        <w:t xml:space="preserve">, </w:t>
      </w:r>
      <w:r w:rsidR="00FE78D1">
        <w:rPr>
          <w:b/>
          <w:i/>
          <w:sz w:val="48"/>
          <w:szCs w:val="48"/>
        </w:rPr>
        <w:t>2020</w:t>
      </w:r>
    </w:p>
    <w:p w14:paraId="6E09F2EF" w14:textId="2DFF7CD8" w:rsidR="00EB2188" w:rsidRDefault="006914E8" w:rsidP="00EB2188">
      <w:pPr>
        <w:rPr>
          <w:rFonts w:asciiTheme="minorHAnsi" w:hAnsiTheme="minorHAnsi" w:cstheme="minorBidi"/>
        </w:rPr>
      </w:pPr>
      <w:r w:rsidRPr="00311FE4">
        <w:rPr>
          <w:b/>
          <w:sz w:val="40"/>
          <w:szCs w:val="40"/>
        </w:rPr>
        <w:t>4:30 pm –</w:t>
      </w:r>
      <w:r w:rsidR="00BC2DAF">
        <w:rPr>
          <w:b/>
          <w:sz w:val="40"/>
          <w:szCs w:val="40"/>
        </w:rPr>
        <w:t xml:space="preserve"> </w:t>
      </w:r>
      <w:r w:rsidR="00270977">
        <w:rPr>
          <w:b/>
          <w:sz w:val="40"/>
          <w:szCs w:val="40"/>
        </w:rPr>
        <w:t xml:space="preserve">Hybrid in person Hurley Building and </w:t>
      </w:r>
      <w:r w:rsidR="00BC2DAF">
        <w:rPr>
          <w:b/>
          <w:sz w:val="40"/>
          <w:szCs w:val="40"/>
        </w:rPr>
        <w:t>Zoom session</w:t>
      </w:r>
      <w:r w:rsidR="00EB2188">
        <w:rPr>
          <w:b/>
          <w:sz w:val="40"/>
          <w:szCs w:val="40"/>
        </w:rPr>
        <w:t xml:space="preserve">  </w:t>
      </w:r>
      <w:hyperlink r:id="rId8" w:history="1">
        <w:r w:rsidR="00EB2188" w:rsidRPr="002935ED">
          <w:rPr>
            <w:rStyle w:val="Hyperlink"/>
            <w:rFonts w:asciiTheme="minorHAnsi" w:hAnsiTheme="minorHAnsi" w:cstheme="minorBidi"/>
          </w:rPr>
          <w:t>https://zoom.us/j/5924730001?pwd=aXJ6UGhPYkdkWmk3TVUxZWU2NkZLQT09</w:t>
        </w:r>
      </w:hyperlink>
    </w:p>
    <w:p w14:paraId="0465E305" w14:textId="77777777" w:rsidR="00EB2188" w:rsidRDefault="00EB2188" w:rsidP="00EB2188">
      <w:pPr>
        <w:rPr>
          <w:rFonts w:asciiTheme="minorHAnsi" w:hAnsiTheme="minorHAnsi" w:cstheme="minorBidi"/>
        </w:rPr>
      </w:pPr>
    </w:p>
    <w:p w14:paraId="53C2F29C" w14:textId="77777777" w:rsidR="00EB2188" w:rsidRDefault="00EB2188" w:rsidP="00EB218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Meeting ID: 592 473 0001</w:t>
      </w:r>
    </w:p>
    <w:p w14:paraId="41F92E8A" w14:textId="2B002AD7" w:rsidR="009E2715" w:rsidRPr="00EB2188" w:rsidRDefault="00EB2188" w:rsidP="00EB218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Password: 715798</w:t>
      </w:r>
    </w:p>
    <w:tbl>
      <w:tblPr>
        <w:tblpPr w:leftFromText="180" w:rightFromText="180" w:vertAnchor="text" w:horzAnchor="margin" w:tblpXSpec="center" w:tblpY="382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0215"/>
      </w:tblGrid>
      <w:tr w:rsidR="00B4200A" w:rsidRPr="00033ACB" w14:paraId="38BE9B89" w14:textId="77777777" w:rsidTr="00B4200A">
        <w:trPr>
          <w:trHeight w:val="659"/>
        </w:trPr>
        <w:tc>
          <w:tcPr>
            <w:tcW w:w="739" w:type="dxa"/>
          </w:tcPr>
          <w:p w14:paraId="44322520" w14:textId="77777777" w:rsidR="00B4200A" w:rsidRPr="00033ACB" w:rsidRDefault="00B4200A" w:rsidP="00B4200A">
            <w:pPr>
              <w:tabs>
                <w:tab w:val="left" w:pos="450"/>
              </w:tabs>
              <w:jc w:val="both"/>
              <w:rPr>
                <w:b/>
                <w:sz w:val="24"/>
                <w:szCs w:val="24"/>
              </w:rPr>
            </w:pPr>
            <w:bookmarkStart w:id="0" w:name="_Hlk483899943"/>
            <w:r w:rsidRPr="00033AC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</w:tcPr>
          <w:p w14:paraId="52C7095A" w14:textId="77777777" w:rsidR="00B4200A" w:rsidRPr="00033ACB" w:rsidRDefault="00B4200A" w:rsidP="00B4200A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Call to order by Co-chair Lightfoote or Green</w:t>
            </w:r>
          </w:p>
        </w:tc>
      </w:tr>
      <w:tr w:rsidR="00B4200A" w:rsidRPr="00033ACB" w14:paraId="79544D46" w14:textId="77777777" w:rsidTr="009C22A8">
        <w:trPr>
          <w:trHeight w:val="572"/>
        </w:trPr>
        <w:tc>
          <w:tcPr>
            <w:tcW w:w="739" w:type="dxa"/>
          </w:tcPr>
          <w:p w14:paraId="0361A872" w14:textId="316BAF82" w:rsidR="00B4200A" w:rsidRPr="00033ACB" w:rsidRDefault="00B85D76" w:rsidP="00B4200A">
            <w:pPr>
              <w:tabs>
                <w:tab w:val="left" w:pos="450"/>
              </w:tabs>
              <w:jc w:val="both"/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2</w:t>
            </w:r>
            <w:r w:rsidR="00B4200A" w:rsidRPr="00033A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5" w:type="dxa"/>
          </w:tcPr>
          <w:p w14:paraId="0A1D3DDE" w14:textId="4AB64CAF" w:rsidR="00B4200A" w:rsidRPr="00033ACB" w:rsidRDefault="002C58BB" w:rsidP="00311FE4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 xml:space="preserve">Approval of </w:t>
            </w:r>
            <w:r w:rsidR="00B2198A">
              <w:rPr>
                <w:b/>
                <w:sz w:val="24"/>
                <w:szCs w:val="24"/>
              </w:rPr>
              <w:t>July 8</w:t>
            </w:r>
            <w:r w:rsidR="00B85D76" w:rsidRPr="00033ACB">
              <w:rPr>
                <w:b/>
                <w:sz w:val="24"/>
                <w:szCs w:val="24"/>
              </w:rPr>
              <w:t>, 2020</w:t>
            </w:r>
            <w:r w:rsidRPr="00033ACB">
              <w:rPr>
                <w:b/>
                <w:sz w:val="24"/>
                <w:szCs w:val="24"/>
              </w:rPr>
              <w:t xml:space="preserve"> Minutes</w:t>
            </w:r>
          </w:p>
          <w:p w14:paraId="5487D070" w14:textId="08B10519" w:rsidR="008577CF" w:rsidRPr="00033ACB" w:rsidRDefault="008577CF" w:rsidP="00311FE4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</w:p>
        </w:tc>
      </w:tr>
      <w:tr w:rsidR="00CA5798" w:rsidRPr="00033ACB" w14:paraId="72F28A6E" w14:textId="77777777" w:rsidTr="00CA5798">
        <w:trPr>
          <w:trHeight w:val="560"/>
        </w:trPr>
        <w:tc>
          <w:tcPr>
            <w:tcW w:w="739" w:type="dxa"/>
          </w:tcPr>
          <w:p w14:paraId="1B1D84E1" w14:textId="1E6885AA" w:rsidR="00CA5798" w:rsidRPr="00033ACB" w:rsidRDefault="00B85D76" w:rsidP="00CA5798">
            <w:pPr>
              <w:tabs>
                <w:tab w:val="left" w:pos="450"/>
              </w:tabs>
              <w:jc w:val="both"/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3</w:t>
            </w:r>
            <w:r w:rsidR="00CA5798" w:rsidRPr="00033A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5" w:type="dxa"/>
          </w:tcPr>
          <w:p w14:paraId="5778BB76" w14:textId="0F88E376" w:rsidR="00CA5798" w:rsidRPr="00033ACB" w:rsidRDefault="00311FE4" w:rsidP="00CA5798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Privilege of the Floor</w:t>
            </w:r>
            <w:r w:rsidR="00917113" w:rsidRPr="00033ACB">
              <w:rPr>
                <w:b/>
                <w:sz w:val="24"/>
                <w:szCs w:val="24"/>
              </w:rPr>
              <w:t xml:space="preserve"> </w:t>
            </w:r>
          </w:p>
          <w:p w14:paraId="567F7684" w14:textId="1EDB2074" w:rsidR="008577CF" w:rsidRPr="00033ACB" w:rsidRDefault="008577CF" w:rsidP="00CA5798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</w:p>
        </w:tc>
      </w:tr>
      <w:tr w:rsidR="009034A0" w:rsidRPr="00033ACB" w14:paraId="3155B749" w14:textId="77777777" w:rsidTr="00CA5798">
        <w:trPr>
          <w:trHeight w:val="560"/>
        </w:trPr>
        <w:tc>
          <w:tcPr>
            <w:tcW w:w="739" w:type="dxa"/>
          </w:tcPr>
          <w:p w14:paraId="0FB3874F" w14:textId="6A44FA0D" w:rsidR="009034A0" w:rsidRPr="00033ACB" w:rsidRDefault="00B85D76" w:rsidP="00CA5798">
            <w:pPr>
              <w:tabs>
                <w:tab w:val="left" w:pos="450"/>
              </w:tabs>
              <w:jc w:val="both"/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4</w:t>
            </w:r>
            <w:r w:rsidR="009034A0" w:rsidRPr="00033A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5" w:type="dxa"/>
          </w:tcPr>
          <w:p w14:paraId="6D447283" w14:textId="77777777" w:rsidR="00135C6D" w:rsidRPr="00033ACB" w:rsidRDefault="00135C6D" w:rsidP="00135C6D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Treasurer’s Report</w:t>
            </w:r>
          </w:p>
          <w:p w14:paraId="75EA04E5" w14:textId="0E43AD30" w:rsidR="00135C6D" w:rsidRPr="0067366F" w:rsidRDefault="00135C6D" w:rsidP="00135C6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rPr>
                <w:bCs/>
                <w:sz w:val="24"/>
                <w:szCs w:val="24"/>
              </w:rPr>
            </w:pPr>
            <w:r w:rsidRPr="0067366F">
              <w:rPr>
                <w:bCs/>
                <w:sz w:val="24"/>
                <w:szCs w:val="24"/>
              </w:rPr>
              <w:t>Approval of the Bills</w:t>
            </w:r>
          </w:p>
          <w:p w14:paraId="755AA415" w14:textId="06587649" w:rsidR="009034A0" w:rsidRPr="00033ACB" w:rsidRDefault="009034A0" w:rsidP="00CA5798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</w:p>
        </w:tc>
      </w:tr>
      <w:tr w:rsidR="00A4472D" w:rsidRPr="00033ACB" w14:paraId="44806450" w14:textId="77777777" w:rsidTr="00CA5798">
        <w:trPr>
          <w:trHeight w:val="560"/>
        </w:trPr>
        <w:tc>
          <w:tcPr>
            <w:tcW w:w="739" w:type="dxa"/>
          </w:tcPr>
          <w:p w14:paraId="544024CB" w14:textId="453ED9F7" w:rsidR="00A4472D" w:rsidRPr="00033ACB" w:rsidRDefault="00A4472D" w:rsidP="00CA5798">
            <w:pPr>
              <w:tabs>
                <w:tab w:val="left" w:pos="450"/>
              </w:tabs>
              <w:jc w:val="both"/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215" w:type="dxa"/>
          </w:tcPr>
          <w:p w14:paraId="3BD0635B" w14:textId="005BCC60" w:rsidR="00A4472D" w:rsidRPr="00033ACB" w:rsidRDefault="00B2198A" w:rsidP="00135C6D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 xml:space="preserve">Review of </w:t>
            </w:r>
            <w:r>
              <w:rPr>
                <w:b/>
                <w:sz w:val="24"/>
                <w:szCs w:val="24"/>
              </w:rPr>
              <w:t xml:space="preserve">2020 </w:t>
            </w:r>
            <w:r w:rsidRPr="00033ACB">
              <w:rPr>
                <w:b/>
                <w:sz w:val="24"/>
                <w:szCs w:val="24"/>
              </w:rPr>
              <w:t>harmful algae bloom monitoring</w:t>
            </w:r>
            <w:r>
              <w:rPr>
                <w:b/>
                <w:sz w:val="24"/>
                <w:szCs w:val="24"/>
              </w:rPr>
              <w:t xml:space="preserve"> results to date</w:t>
            </w:r>
          </w:p>
        </w:tc>
      </w:tr>
      <w:tr w:rsidR="00A4472D" w:rsidRPr="00033ACB" w14:paraId="28E1B154" w14:textId="77777777" w:rsidTr="00CA5798">
        <w:trPr>
          <w:trHeight w:val="560"/>
        </w:trPr>
        <w:tc>
          <w:tcPr>
            <w:tcW w:w="739" w:type="dxa"/>
          </w:tcPr>
          <w:p w14:paraId="626EC6DF" w14:textId="7F103DCD" w:rsidR="00A4472D" w:rsidRPr="00033ACB" w:rsidRDefault="00A4472D" w:rsidP="00CA5798">
            <w:pPr>
              <w:tabs>
                <w:tab w:val="left" w:pos="450"/>
              </w:tabs>
              <w:jc w:val="both"/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215" w:type="dxa"/>
          </w:tcPr>
          <w:p w14:paraId="6D7E931E" w14:textId="77777777" w:rsidR="00A4472D" w:rsidRDefault="00B2198A" w:rsidP="00135C6D">
            <w:pPr>
              <w:tabs>
                <w:tab w:val="left" w:pos="450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Approve 2021 Municipal Funding Formula- </w:t>
            </w:r>
            <w:r w:rsidRPr="00B2198A">
              <w:rPr>
                <w:bCs/>
                <w:sz w:val="24"/>
                <w:szCs w:val="24"/>
              </w:rPr>
              <w:t>see attachment- holding total funding levels the same in 2021- variations will occur with changes in gallons used and assessed values</w:t>
            </w:r>
          </w:p>
          <w:p w14:paraId="4ED051DF" w14:textId="090A5C2B" w:rsidR="00B2198A" w:rsidRPr="00033ACB" w:rsidRDefault="00B2198A" w:rsidP="00135C6D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</w:p>
        </w:tc>
      </w:tr>
      <w:tr w:rsidR="00135C6D" w:rsidRPr="00033ACB" w14:paraId="0EFF6880" w14:textId="77777777" w:rsidTr="00B4200A">
        <w:trPr>
          <w:trHeight w:val="557"/>
        </w:trPr>
        <w:tc>
          <w:tcPr>
            <w:tcW w:w="739" w:type="dxa"/>
          </w:tcPr>
          <w:p w14:paraId="3225688C" w14:textId="48938F6F" w:rsidR="00135C6D" w:rsidRPr="00033ACB" w:rsidRDefault="00A4472D" w:rsidP="00135C6D">
            <w:pPr>
              <w:tabs>
                <w:tab w:val="left" w:pos="450"/>
              </w:tabs>
              <w:jc w:val="both"/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7</w:t>
            </w:r>
            <w:r w:rsidR="00135C6D" w:rsidRPr="00033A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5" w:type="dxa"/>
          </w:tcPr>
          <w:p w14:paraId="063C0F27" w14:textId="2F6AA2FC" w:rsidR="00135C6D" w:rsidRPr="00033ACB" w:rsidRDefault="00B85D76" w:rsidP="00135C6D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Grant Project Updates</w:t>
            </w:r>
            <w:r w:rsidR="00B2198A">
              <w:rPr>
                <w:b/>
                <w:sz w:val="24"/>
                <w:szCs w:val="24"/>
              </w:rPr>
              <w:t xml:space="preserve">- </w:t>
            </w:r>
            <w:r w:rsidR="00B2198A" w:rsidRPr="00B2198A">
              <w:rPr>
                <w:bCs/>
                <w:sz w:val="24"/>
                <w:szCs w:val="24"/>
              </w:rPr>
              <w:t>see attached table for all current grants that we are managing</w:t>
            </w:r>
          </w:p>
          <w:p w14:paraId="56716BA8" w14:textId="4FAF5AF3" w:rsidR="00B85D76" w:rsidRPr="00033ACB" w:rsidRDefault="00B85D76" w:rsidP="00B85D76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rPr>
                <w:bCs/>
                <w:sz w:val="24"/>
                <w:szCs w:val="24"/>
              </w:rPr>
            </w:pPr>
            <w:r w:rsidRPr="00033ACB">
              <w:rPr>
                <w:bCs/>
                <w:sz w:val="24"/>
                <w:szCs w:val="24"/>
              </w:rPr>
              <w:t>FLCC</w:t>
            </w:r>
          </w:p>
          <w:p w14:paraId="7C6DC097" w14:textId="4F2BD181" w:rsidR="00B85D76" w:rsidRPr="00033ACB" w:rsidRDefault="00B85D76" w:rsidP="00B85D76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rPr>
                <w:bCs/>
                <w:sz w:val="24"/>
                <w:szCs w:val="24"/>
              </w:rPr>
            </w:pPr>
            <w:r w:rsidRPr="00033ACB">
              <w:rPr>
                <w:bCs/>
                <w:sz w:val="24"/>
                <w:szCs w:val="24"/>
              </w:rPr>
              <w:t>Parish Flats Road culverts</w:t>
            </w:r>
            <w:r w:rsidR="00D64961">
              <w:rPr>
                <w:bCs/>
                <w:sz w:val="24"/>
                <w:szCs w:val="24"/>
              </w:rPr>
              <w:t xml:space="preserve"> and berm breaks</w:t>
            </w:r>
          </w:p>
          <w:p w14:paraId="60288EE9" w14:textId="765DD841" w:rsidR="00033ACB" w:rsidRPr="0067366F" w:rsidRDefault="00B85D76" w:rsidP="0067366F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rPr>
                <w:bCs/>
                <w:sz w:val="24"/>
                <w:szCs w:val="24"/>
              </w:rPr>
            </w:pPr>
            <w:r w:rsidRPr="00033ACB">
              <w:rPr>
                <w:bCs/>
                <w:sz w:val="24"/>
                <w:szCs w:val="24"/>
              </w:rPr>
              <w:t>Middlesex road</w:t>
            </w:r>
            <w:r w:rsidR="00D64961">
              <w:rPr>
                <w:bCs/>
                <w:sz w:val="24"/>
                <w:szCs w:val="24"/>
              </w:rPr>
              <w:t xml:space="preserve"> </w:t>
            </w:r>
            <w:r w:rsidRPr="00033ACB">
              <w:rPr>
                <w:bCs/>
                <w:sz w:val="24"/>
                <w:szCs w:val="24"/>
              </w:rPr>
              <w:t>bank stabilization</w:t>
            </w:r>
          </w:p>
        </w:tc>
      </w:tr>
      <w:tr w:rsidR="00EE6127" w:rsidRPr="00033ACB" w14:paraId="693564E0" w14:textId="77777777" w:rsidTr="00B4200A">
        <w:trPr>
          <w:trHeight w:val="557"/>
        </w:trPr>
        <w:tc>
          <w:tcPr>
            <w:tcW w:w="739" w:type="dxa"/>
          </w:tcPr>
          <w:p w14:paraId="793B4AC3" w14:textId="720436E9" w:rsidR="00EE6127" w:rsidRPr="00033ACB" w:rsidRDefault="00A4472D" w:rsidP="00EE6127">
            <w:pPr>
              <w:tabs>
                <w:tab w:val="left" w:pos="450"/>
              </w:tabs>
              <w:jc w:val="both"/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8</w:t>
            </w:r>
            <w:r w:rsidR="00EE6127" w:rsidRPr="00033A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5" w:type="dxa"/>
          </w:tcPr>
          <w:p w14:paraId="72B01C2A" w14:textId="587BEE42" w:rsidR="00EE6127" w:rsidRPr="00033ACB" w:rsidRDefault="00EE6127" w:rsidP="00B85D76">
            <w:pPr>
              <w:tabs>
                <w:tab w:val="left" w:pos="450"/>
              </w:tabs>
              <w:rPr>
                <w:bCs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Update and Public Input for the Nine Element Watershed Plan</w:t>
            </w:r>
            <w:r w:rsidR="00D64961">
              <w:rPr>
                <w:b/>
                <w:sz w:val="24"/>
                <w:szCs w:val="24"/>
              </w:rPr>
              <w:t xml:space="preserve"> and Water Quality Model</w:t>
            </w:r>
          </w:p>
        </w:tc>
      </w:tr>
      <w:tr w:rsidR="00EE6127" w:rsidRPr="00033ACB" w14:paraId="434E6EDD" w14:textId="77777777" w:rsidTr="00143E6B">
        <w:trPr>
          <w:trHeight w:val="637"/>
        </w:trPr>
        <w:tc>
          <w:tcPr>
            <w:tcW w:w="739" w:type="dxa"/>
          </w:tcPr>
          <w:p w14:paraId="6685C5E6" w14:textId="02474C8D" w:rsidR="00EE6127" w:rsidRPr="00033ACB" w:rsidRDefault="00A4472D" w:rsidP="00EE6127">
            <w:pPr>
              <w:tabs>
                <w:tab w:val="left" w:pos="450"/>
              </w:tabs>
              <w:jc w:val="both"/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9</w:t>
            </w:r>
            <w:r w:rsidR="00EE6127" w:rsidRPr="00033A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5" w:type="dxa"/>
          </w:tcPr>
          <w:p w14:paraId="6E21FB97" w14:textId="08813AE2" w:rsidR="00EE6127" w:rsidRPr="00033ACB" w:rsidRDefault="00EE6127" w:rsidP="00EE6127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Source Water Protection</w:t>
            </w:r>
            <w:r w:rsidR="00B85D76" w:rsidRPr="00033ACB">
              <w:rPr>
                <w:b/>
                <w:sz w:val="24"/>
                <w:szCs w:val="24"/>
              </w:rPr>
              <w:t xml:space="preserve"> Grant Land Purchase Policy Discussion</w:t>
            </w:r>
          </w:p>
          <w:p w14:paraId="3506072F" w14:textId="2FB3A448" w:rsidR="00EE6127" w:rsidRPr="00033ACB" w:rsidRDefault="00EE6127" w:rsidP="0067366F">
            <w:pPr>
              <w:pStyle w:val="ListParagraph"/>
              <w:tabs>
                <w:tab w:val="left" w:pos="450"/>
              </w:tabs>
              <w:rPr>
                <w:b/>
                <w:sz w:val="24"/>
                <w:szCs w:val="24"/>
              </w:rPr>
            </w:pPr>
          </w:p>
        </w:tc>
      </w:tr>
      <w:tr w:rsidR="00033ACB" w:rsidRPr="00033ACB" w14:paraId="70667929" w14:textId="77777777" w:rsidTr="00143E6B">
        <w:trPr>
          <w:trHeight w:val="637"/>
        </w:trPr>
        <w:tc>
          <w:tcPr>
            <w:tcW w:w="739" w:type="dxa"/>
          </w:tcPr>
          <w:p w14:paraId="6226B9C4" w14:textId="0BDD9ACA" w:rsidR="00033ACB" w:rsidRPr="00033ACB" w:rsidRDefault="00033ACB" w:rsidP="00EE6127">
            <w:pPr>
              <w:tabs>
                <w:tab w:val="left" w:pos="4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0215" w:type="dxa"/>
          </w:tcPr>
          <w:p w14:paraId="02B18C78" w14:textId="1DE11EC7" w:rsidR="00033ACB" w:rsidRPr="00033ACB" w:rsidRDefault="00033ACB" w:rsidP="00EE6127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2021 Budget Discussion</w:t>
            </w:r>
            <w:r w:rsidR="008D34B4">
              <w:rPr>
                <w:b/>
                <w:sz w:val="24"/>
                <w:szCs w:val="24"/>
              </w:rPr>
              <w:t xml:space="preserve">- </w:t>
            </w:r>
            <w:r w:rsidR="008D34B4" w:rsidRPr="008D34B4">
              <w:rPr>
                <w:bCs/>
                <w:sz w:val="24"/>
                <w:szCs w:val="24"/>
              </w:rPr>
              <w:t>draft concept budget will be presented- need to convene the Personnel Committee- proposed budget shows no salary increase</w:t>
            </w:r>
          </w:p>
        </w:tc>
      </w:tr>
      <w:tr w:rsidR="00EE6127" w:rsidRPr="00033ACB" w14:paraId="7731A5A7" w14:textId="77777777" w:rsidTr="00143E6B">
        <w:trPr>
          <w:trHeight w:val="637"/>
        </w:trPr>
        <w:tc>
          <w:tcPr>
            <w:tcW w:w="739" w:type="dxa"/>
          </w:tcPr>
          <w:p w14:paraId="7758A088" w14:textId="45A1663C" w:rsidR="00EE6127" w:rsidRPr="00033ACB" w:rsidRDefault="00033ACB" w:rsidP="00EE6127">
            <w:pPr>
              <w:tabs>
                <w:tab w:val="left" w:pos="4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0215" w:type="dxa"/>
          </w:tcPr>
          <w:p w14:paraId="4CAE2866" w14:textId="77777777" w:rsidR="00EE6127" w:rsidRPr="00033ACB" w:rsidRDefault="00EE6127" w:rsidP="00EE6127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>Manager/Technician’s Report</w:t>
            </w:r>
          </w:p>
          <w:p w14:paraId="39AB2EDD" w14:textId="331EA3A3" w:rsidR="00EE6127" w:rsidRPr="00033ACB" w:rsidRDefault="00EE6127" w:rsidP="00EE6127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</w:p>
        </w:tc>
      </w:tr>
      <w:tr w:rsidR="00EE6127" w:rsidRPr="00033ACB" w14:paraId="0146032A" w14:textId="77777777" w:rsidTr="00143E6B">
        <w:trPr>
          <w:trHeight w:val="637"/>
        </w:trPr>
        <w:tc>
          <w:tcPr>
            <w:tcW w:w="739" w:type="dxa"/>
          </w:tcPr>
          <w:p w14:paraId="6595A4CB" w14:textId="597BFB53" w:rsidR="00EE6127" w:rsidRPr="00033ACB" w:rsidRDefault="00033ACB" w:rsidP="00EE6127">
            <w:pPr>
              <w:tabs>
                <w:tab w:val="left" w:pos="4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0215" w:type="dxa"/>
          </w:tcPr>
          <w:p w14:paraId="38DFEAF8" w14:textId="55C27896" w:rsidR="00EE6127" w:rsidRPr="00033ACB" w:rsidRDefault="00EE6127" w:rsidP="008D34B4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33ACB">
              <w:rPr>
                <w:b/>
                <w:sz w:val="24"/>
                <w:szCs w:val="24"/>
              </w:rPr>
              <w:t xml:space="preserve">Adjourn - Next meeting </w:t>
            </w:r>
            <w:r w:rsidR="008D34B4">
              <w:rPr>
                <w:b/>
                <w:sz w:val="24"/>
                <w:szCs w:val="24"/>
              </w:rPr>
              <w:t>November 11</w:t>
            </w:r>
            <w:r w:rsidRPr="00033ACB">
              <w:rPr>
                <w:b/>
                <w:sz w:val="24"/>
                <w:szCs w:val="24"/>
              </w:rPr>
              <w:t>, 2020 - 4:30pm</w:t>
            </w:r>
            <w:r w:rsidR="008D34B4">
              <w:rPr>
                <w:b/>
                <w:sz w:val="24"/>
                <w:szCs w:val="24"/>
              </w:rPr>
              <w:t xml:space="preserve">- </w:t>
            </w:r>
            <w:r w:rsidR="008D34B4">
              <w:rPr>
                <w:bCs/>
                <w:sz w:val="24"/>
                <w:szCs w:val="24"/>
              </w:rPr>
              <w:t>avoids election and BOS committee meetings on the 4th</w:t>
            </w:r>
          </w:p>
        </w:tc>
      </w:tr>
      <w:bookmarkEnd w:id="0"/>
    </w:tbl>
    <w:p w14:paraId="326D719B" w14:textId="3CCBB91A" w:rsidR="00705521" w:rsidRPr="00033ACB" w:rsidRDefault="00705521" w:rsidP="00476B4F">
      <w:pPr>
        <w:tabs>
          <w:tab w:val="left" w:pos="450"/>
        </w:tabs>
        <w:rPr>
          <w:b/>
          <w:sz w:val="24"/>
          <w:szCs w:val="24"/>
        </w:rPr>
      </w:pPr>
    </w:p>
    <w:p w14:paraId="6E88EC90" w14:textId="77777777" w:rsidR="00BC2DAF" w:rsidRPr="00033ACB" w:rsidRDefault="00BC2DAF" w:rsidP="00476B4F">
      <w:pPr>
        <w:tabs>
          <w:tab w:val="left" w:pos="450"/>
        </w:tabs>
        <w:rPr>
          <w:b/>
          <w:sz w:val="24"/>
          <w:szCs w:val="24"/>
        </w:rPr>
      </w:pPr>
    </w:p>
    <w:sectPr w:rsidR="00BC2DAF" w:rsidRPr="00033ACB" w:rsidSect="004955DF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7009" w14:textId="77777777" w:rsidR="005035C2" w:rsidRDefault="005035C2" w:rsidP="0091352B">
      <w:r>
        <w:separator/>
      </w:r>
    </w:p>
  </w:endnote>
  <w:endnote w:type="continuationSeparator" w:id="0">
    <w:p w14:paraId="0E0FFA46" w14:textId="77777777" w:rsidR="005035C2" w:rsidRDefault="005035C2" w:rsidP="0091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dr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64D2F" w14:textId="77777777" w:rsidR="004955DF" w:rsidRDefault="004955DF" w:rsidP="004955DF">
    <w:pPr>
      <w:keepNext/>
      <w:jc w:val="center"/>
      <w:outlineLvl w:val="3"/>
      <w:rPr>
        <w:rFonts w:ascii="Garamond" w:hAnsi="Garamond"/>
        <w:i/>
        <w:color w:val="000080"/>
      </w:rPr>
    </w:pPr>
  </w:p>
  <w:p w14:paraId="20DBA6D8" w14:textId="77777777" w:rsidR="004955DF" w:rsidRDefault="004955DF" w:rsidP="004955DF">
    <w:pPr>
      <w:keepNext/>
      <w:jc w:val="center"/>
      <w:outlineLvl w:val="3"/>
      <w:rPr>
        <w:rFonts w:ascii="Garamond" w:hAnsi="Garamond"/>
        <w:i/>
        <w:color w:val="000080"/>
      </w:rPr>
    </w:pPr>
    <w:r>
      <w:rPr>
        <w:rFonts w:ascii="Garamond" w:hAnsi="Garamond"/>
        <w:i/>
        <w:noProof/>
        <w:color w:val="00008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B12840" wp14:editId="6F62103D">
              <wp:simplePos x="0" y="0"/>
              <wp:positionH relativeFrom="column">
                <wp:posOffset>381000</wp:posOffset>
              </wp:positionH>
              <wp:positionV relativeFrom="paragraph">
                <wp:posOffset>26670</wp:posOffset>
              </wp:positionV>
              <wp:extent cx="4972050" cy="0"/>
              <wp:effectExtent l="0" t="19050" r="19050" b="19050"/>
              <wp:wrapSquare wrapText="bothSides"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C0833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.1pt" to="421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" strokeweight="2.25pt">
              <w10:wrap type="square"/>
            </v:line>
          </w:pict>
        </mc:Fallback>
      </mc:AlternateContent>
    </w:r>
  </w:p>
  <w:p w14:paraId="259C6ABC" w14:textId="77777777" w:rsidR="004955DF" w:rsidRPr="0091352B" w:rsidRDefault="004955DF" w:rsidP="004955DF">
    <w:pPr>
      <w:keepNext/>
      <w:jc w:val="center"/>
      <w:outlineLvl w:val="3"/>
      <w:rPr>
        <w:rFonts w:ascii="Garamond" w:hAnsi="Garamond"/>
        <w:i/>
        <w:color w:val="002690"/>
      </w:rPr>
    </w:pPr>
    <w:r w:rsidRPr="0091352B">
      <w:rPr>
        <w:rFonts w:ascii="Garamond" w:hAnsi="Garamond"/>
        <w:i/>
        <w:color w:val="002690"/>
      </w:rPr>
      <w:t xml:space="preserve">Office: (585) 396-3630   </w:t>
    </w:r>
    <w:r w:rsidRPr="0091352B">
      <w:rPr>
        <w:rFonts w:ascii="Garamond" w:hAnsi="Garamond"/>
        <w:i/>
        <w:color w:val="002690"/>
      </w:rPr>
      <w:sym w:font="Symbol" w:char="F0B7"/>
    </w:r>
    <w:r w:rsidRPr="0091352B">
      <w:rPr>
        <w:rFonts w:ascii="Garamond" w:hAnsi="Garamond"/>
        <w:i/>
        <w:color w:val="002690"/>
      </w:rPr>
      <w:t xml:space="preserve">  website: www.canandaigualake.org   </w:t>
    </w:r>
    <w:r w:rsidRPr="0091352B">
      <w:rPr>
        <w:rFonts w:ascii="Garamond" w:hAnsi="Garamond"/>
        <w:i/>
        <w:color w:val="002690"/>
      </w:rPr>
      <w:sym w:font="Symbol" w:char="F0B7"/>
    </w:r>
    <w:r w:rsidRPr="0091352B">
      <w:rPr>
        <w:rFonts w:ascii="Garamond" w:hAnsi="Garamond"/>
        <w:i/>
        <w:color w:val="002690"/>
      </w:rPr>
      <w:t xml:space="preserve">  Fax: (585) 396-5002</w:t>
    </w:r>
  </w:p>
  <w:p w14:paraId="7CB785F6" w14:textId="77777777" w:rsidR="004955DF" w:rsidRPr="0091352B" w:rsidRDefault="004955DF" w:rsidP="004955DF">
    <w:pPr>
      <w:keepNext/>
      <w:jc w:val="center"/>
      <w:outlineLvl w:val="3"/>
      <w:rPr>
        <w:rFonts w:ascii="Garamond" w:hAnsi="Garamond"/>
        <w:i/>
        <w:color w:val="002690"/>
      </w:rPr>
    </w:pPr>
    <w:r w:rsidRPr="0091352B">
      <w:rPr>
        <w:rFonts w:ascii="Garamond" w:hAnsi="Garamond"/>
        <w:i/>
        <w:color w:val="002690"/>
      </w:rPr>
      <w:t xml:space="preserve">Email: </w:t>
    </w:r>
    <w:hyperlink r:id="rId1" w:history="1">
      <w:r w:rsidRPr="0091352B">
        <w:rPr>
          <w:rFonts w:ascii="Garamond" w:hAnsi="Garamond"/>
          <w:i/>
          <w:color w:val="002690"/>
          <w:sz w:val="18"/>
          <w:szCs w:val="18"/>
          <w:u w:val="single"/>
        </w:rPr>
        <w:t>Kevin.Olvany@CanandaiguaNewYork.gov</w:t>
      </w:r>
    </w:hyperlink>
  </w:p>
  <w:p w14:paraId="279B1C24" w14:textId="77777777" w:rsidR="004955DF" w:rsidRPr="0091352B" w:rsidRDefault="004955DF" w:rsidP="004955DF">
    <w:pPr>
      <w:keepNext/>
      <w:jc w:val="center"/>
      <w:outlineLvl w:val="4"/>
      <w:rPr>
        <w:rFonts w:ascii="Garamond" w:hAnsi="Garamond"/>
        <w:color w:val="008537"/>
      </w:rPr>
    </w:pPr>
    <w:r w:rsidRPr="0091352B">
      <w:rPr>
        <w:rFonts w:ascii="Garamond" w:hAnsi="Garamond"/>
        <w:i/>
        <w:color w:val="008537"/>
      </w:rPr>
      <w:t xml:space="preserve">205 </w:t>
    </w:r>
    <w:proofErr w:type="spellStart"/>
    <w:r w:rsidRPr="0091352B">
      <w:rPr>
        <w:rFonts w:ascii="Garamond" w:hAnsi="Garamond"/>
        <w:i/>
        <w:color w:val="008537"/>
      </w:rPr>
      <w:t>Saltonstall</w:t>
    </w:r>
    <w:proofErr w:type="spellEnd"/>
    <w:r w:rsidRPr="0091352B">
      <w:rPr>
        <w:rFonts w:ascii="Garamond" w:hAnsi="Garamond"/>
        <w:i/>
        <w:color w:val="008537"/>
      </w:rPr>
      <w:t xml:space="preserve"> Street, Canandaigua, New York 14424</w:t>
    </w:r>
  </w:p>
  <w:p w14:paraId="0493489B" w14:textId="77777777" w:rsidR="004955DF" w:rsidRDefault="00495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23744" w14:textId="77777777" w:rsidR="005035C2" w:rsidRDefault="005035C2" w:rsidP="0091352B">
      <w:r>
        <w:separator/>
      </w:r>
    </w:p>
  </w:footnote>
  <w:footnote w:type="continuationSeparator" w:id="0">
    <w:p w14:paraId="4B6089BC" w14:textId="77777777" w:rsidR="005035C2" w:rsidRDefault="005035C2" w:rsidP="0091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6183" w14:textId="77777777" w:rsidR="0091352B" w:rsidRDefault="0091352B" w:rsidP="0091352B">
    <w:pPr>
      <w:pStyle w:val="Header"/>
      <w:tabs>
        <w:tab w:val="clear" w:pos="4680"/>
        <w:tab w:val="clear" w:pos="9360"/>
        <w:tab w:val="left" w:pos="8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976" w14:textId="77777777" w:rsidR="004955DF" w:rsidRDefault="00975DFE" w:rsidP="004955DF">
    <w:pPr>
      <w:pStyle w:val="Header"/>
      <w:tabs>
        <w:tab w:val="clear" w:pos="4680"/>
        <w:tab w:val="clear" w:pos="9360"/>
        <w:tab w:val="left" w:pos="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BF6D52" wp14:editId="2BD1D68E">
              <wp:simplePos x="0" y="0"/>
              <wp:positionH relativeFrom="column">
                <wp:posOffset>1259840</wp:posOffset>
              </wp:positionH>
              <wp:positionV relativeFrom="paragraph">
                <wp:posOffset>450850</wp:posOffset>
              </wp:positionV>
              <wp:extent cx="5229225" cy="0"/>
              <wp:effectExtent l="0" t="19050" r="28575" b="19050"/>
              <wp:wrapSquare wrapText="bothSides"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87E1D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35.5pt" to="510.9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" strokeweight="2.25pt">
              <w10:wrap type="square"/>
            </v:line>
          </w:pict>
        </mc:Fallback>
      </mc:AlternateContent>
    </w:r>
    <w:r w:rsidR="0082463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20D16A" wp14:editId="020EA275">
              <wp:simplePos x="0" y="0"/>
              <wp:positionH relativeFrom="column">
                <wp:posOffset>1363345</wp:posOffset>
              </wp:positionH>
              <wp:positionV relativeFrom="paragraph">
                <wp:posOffset>381000</wp:posOffset>
              </wp:positionV>
              <wp:extent cx="5212080" cy="548640"/>
              <wp:effectExtent l="0" t="0" r="0" b="3810"/>
              <wp:wrapSquare wrapText="bothSides"/>
              <wp:docPr id="10" name="Text Box 10" descr="Water drople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blipFill dpi="0" rotWithShape="0">
                              <a:blip r:embed="rId1"/>
                              <a:srcRect/>
                              <a:tile tx="0" ty="0" sx="100000" sy="100000" flip="none" algn="tl"/>
                            </a:blip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5F111" w14:textId="77777777" w:rsidR="004955DF" w:rsidRPr="004A333A" w:rsidRDefault="004955DF" w:rsidP="00FD0638">
                          <w:pPr>
                            <w:pStyle w:val="BodyText2"/>
                            <w:spacing w:line="240" w:lineRule="exact"/>
                            <w:jc w:val="center"/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</w:pPr>
                          <w:r w:rsidRPr="0091352B"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  <w:t>Towns</w:t>
                          </w:r>
                          <w:r w:rsidRPr="004A333A"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  <w:t xml:space="preserve"> of Bristol, Canandaigua, Gorham, Hopewell, Italy, Middlesex, Naples, Potter, South Bristol - Villages of Naples, Newark, Palmyra, Rushville - City of Canandaigua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0D16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Water droplets" style="position:absolute;margin-left:107.35pt;margin-top:30pt;width:410.4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" filled="f" stroked="f">
              <v:fill r:id="rId2" o:title="Water droplets" recolor="t" type="tile"/>
              <v:textbox>
                <w:txbxContent>
                  <w:p w14:paraId="2015F111" w14:textId="77777777" w:rsidR="004955DF" w:rsidRPr="004A333A" w:rsidRDefault="004955DF" w:rsidP="00FD0638">
                    <w:pPr>
                      <w:pStyle w:val="BodyText2"/>
                      <w:spacing w:line="240" w:lineRule="exact"/>
                      <w:jc w:val="center"/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</w:pPr>
                    <w:r w:rsidRPr="0091352B"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  <w:t>Towns</w:t>
                    </w:r>
                    <w:r w:rsidRPr="004A333A"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  <w:t xml:space="preserve"> of Bristol, Canandaigua, Gorham, Hopewell, Italy, Middlesex, Naples, Potter, South Bristol - Villages of Naples, Newark, Palmyra, Rushville - City of Canandaigua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0638">
      <w:rPr>
        <w:noProof/>
      </w:rPr>
      <w:drawing>
        <wp:anchor distT="0" distB="0" distL="114300" distR="114300" simplePos="0" relativeHeight="251665408" behindDoc="0" locked="0" layoutInCell="1" allowOverlap="1" wp14:anchorId="067B18E8" wp14:editId="3B772AD1">
          <wp:simplePos x="0" y="0"/>
          <wp:positionH relativeFrom="margin">
            <wp:posOffset>-647700</wp:posOffset>
          </wp:positionH>
          <wp:positionV relativeFrom="paragraph">
            <wp:posOffset>-180975</wp:posOffset>
          </wp:positionV>
          <wp:extent cx="1905000" cy="1038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straight and 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63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B256AD" wp14:editId="05B415B3">
              <wp:simplePos x="0" y="0"/>
              <wp:positionH relativeFrom="page">
                <wp:posOffset>2194560</wp:posOffset>
              </wp:positionH>
              <wp:positionV relativeFrom="paragraph">
                <wp:posOffset>-553085</wp:posOffset>
              </wp:positionV>
              <wp:extent cx="5225415" cy="10668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5BF93" w14:textId="77777777" w:rsidR="004955DF" w:rsidRPr="00824639" w:rsidRDefault="004955DF" w:rsidP="004955DF">
                          <w:pPr>
                            <w:pStyle w:val="BodyText"/>
                            <w:spacing w:before="360" w:line="500" w:lineRule="exact"/>
                            <w:rPr>
                              <w:rFonts w:ascii="Garamond" w:hAnsi="Garamond"/>
                              <w:color w:val="005690"/>
                              <w:spacing w:val="206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1352B">
                            <w:rPr>
                              <w:color w:val="005690"/>
                              <w:sz w:val="4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24639">
                            <w:rPr>
                              <w:rFonts w:ascii="Garamond" w:hAnsi="Garamond"/>
                              <w:color w:val="005690"/>
                              <w:spacing w:val="206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Canandaigua Lake</w:t>
                          </w:r>
                        </w:p>
                        <w:p w14:paraId="3F534A63" w14:textId="77777777" w:rsidR="004955DF" w:rsidRPr="00824639" w:rsidRDefault="004955DF" w:rsidP="004955DF">
                          <w:pPr>
                            <w:pStyle w:val="BodyText"/>
                            <w:spacing w:before="40" w:line="500" w:lineRule="exact"/>
                            <w:rPr>
                              <w:rFonts w:ascii="Garamond" w:hAnsi="Garamond"/>
                              <w:color w:val="005690"/>
                              <w:spacing w:val="180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24639">
                            <w:rPr>
                              <w:rFonts w:ascii="Garamond" w:hAnsi="Garamond"/>
                              <w:color w:val="005690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24639">
                            <w:rPr>
                              <w:rFonts w:ascii="Garamond" w:hAnsi="Garamond"/>
                              <w:color w:val="005690"/>
                              <w:spacing w:val="180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Watershed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256AD" id="Text Box 7" o:spid="_x0000_s1027" type="#_x0000_t202" style="position:absolute;margin-left:172.8pt;margin-top:-43.55pt;width:411.4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" filled="f" fillcolor="#cff" stroked="f">
              <v:textbox>
                <w:txbxContent>
                  <w:p w14:paraId="6AC5BF93" w14:textId="77777777" w:rsidR="004955DF" w:rsidRPr="00824639" w:rsidRDefault="004955DF" w:rsidP="004955DF">
                    <w:pPr>
                      <w:pStyle w:val="BodyText"/>
                      <w:spacing w:before="360" w:line="500" w:lineRule="exact"/>
                      <w:rPr>
                        <w:rFonts w:ascii="Garamond" w:hAnsi="Garamond"/>
                        <w:color w:val="005690"/>
                        <w:spacing w:val="206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1352B">
                      <w:rPr>
                        <w:color w:val="005690"/>
                        <w:sz w:val="4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24639">
                      <w:rPr>
                        <w:rFonts w:ascii="Garamond" w:hAnsi="Garamond"/>
                        <w:color w:val="005690"/>
                        <w:spacing w:val="206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Canandaigua Lake</w:t>
                    </w:r>
                  </w:p>
                  <w:p w14:paraId="3F534A63" w14:textId="77777777" w:rsidR="004955DF" w:rsidRPr="00824639" w:rsidRDefault="004955DF" w:rsidP="004955DF">
                    <w:pPr>
                      <w:pStyle w:val="BodyText"/>
                      <w:spacing w:before="40" w:line="500" w:lineRule="exact"/>
                      <w:rPr>
                        <w:rFonts w:ascii="Garamond" w:hAnsi="Garamond"/>
                        <w:color w:val="005690"/>
                        <w:spacing w:val="180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24639">
                      <w:rPr>
                        <w:rFonts w:ascii="Garamond" w:hAnsi="Garamond"/>
                        <w:color w:val="005690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24639">
                      <w:rPr>
                        <w:rFonts w:ascii="Garamond" w:hAnsi="Garamond"/>
                        <w:color w:val="005690"/>
                        <w:spacing w:val="180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Watershed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955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04AA"/>
    <w:multiLevelType w:val="hybridMultilevel"/>
    <w:tmpl w:val="D98A02E0"/>
    <w:lvl w:ilvl="0" w:tplc="D0A6ED6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50789B"/>
    <w:multiLevelType w:val="hybridMultilevel"/>
    <w:tmpl w:val="5AA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7C4"/>
    <w:multiLevelType w:val="hybridMultilevel"/>
    <w:tmpl w:val="895C0CE6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5631ECE"/>
    <w:multiLevelType w:val="hybridMultilevel"/>
    <w:tmpl w:val="117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87BC5"/>
    <w:multiLevelType w:val="hybridMultilevel"/>
    <w:tmpl w:val="139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2E1D"/>
    <w:multiLevelType w:val="hybridMultilevel"/>
    <w:tmpl w:val="5A6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5A4B"/>
    <w:multiLevelType w:val="hybridMultilevel"/>
    <w:tmpl w:val="4D8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D25FA"/>
    <w:multiLevelType w:val="hybridMultilevel"/>
    <w:tmpl w:val="235CE8F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2C5D2284"/>
    <w:multiLevelType w:val="hybridMultilevel"/>
    <w:tmpl w:val="D3D0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844E4"/>
    <w:multiLevelType w:val="hybridMultilevel"/>
    <w:tmpl w:val="52145104"/>
    <w:lvl w:ilvl="0" w:tplc="3F88B48E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A7C145E"/>
    <w:multiLevelType w:val="hybridMultilevel"/>
    <w:tmpl w:val="923A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71DB3"/>
    <w:multiLevelType w:val="hybridMultilevel"/>
    <w:tmpl w:val="2544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B546A"/>
    <w:multiLevelType w:val="hybridMultilevel"/>
    <w:tmpl w:val="40AE9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36F33"/>
    <w:multiLevelType w:val="hybridMultilevel"/>
    <w:tmpl w:val="1916E648"/>
    <w:lvl w:ilvl="0" w:tplc="F1AA8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63786"/>
    <w:multiLevelType w:val="hybridMultilevel"/>
    <w:tmpl w:val="4CB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14"/>
  </w:num>
  <w:num w:numId="13">
    <w:abstractNumId w:val="10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2B"/>
    <w:rsid w:val="00001931"/>
    <w:rsid w:val="00014D9B"/>
    <w:rsid w:val="00017309"/>
    <w:rsid w:val="0003037E"/>
    <w:rsid w:val="00033ACB"/>
    <w:rsid w:val="000451CF"/>
    <w:rsid w:val="00045552"/>
    <w:rsid w:val="000665D5"/>
    <w:rsid w:val="00095A10"/>
    <w:rsid w:val="000B623A"/>
    <w:rsid w:val="000C1B3A"/>
    <w:rsid w:val="000C67C6"/>
    <w:rsid w:val="00112C66"/>
    <w:rsid w:val="00116459"/>
    <w:rsid w:val="00125A98"/>
    <w:rsid w:val="00133F29"/>
    <w:rsid w:val="00135C6D"/>
    <w:rsid w:val="001419BD"/>
    <w:rsid w:val="00143E6B"/>
    <w:rsid w:val="00154AFD"/>
    <w:rsid w:val="00162039"/>
    <w:rsid w:val="00162EE6"/>
    <w:rsid w:val="00173267"/>
    <w:rsid w:val="00175096"/>
    <w:rsid w:val="00182F48"/>
    <w:rsid w:val="001A09E9"/>
    <w:rsid w:val="001A246E"/>
    <w:rsid w:val="001A3746"/>
    <w:rsid w:val="001A4389"/>
    <w:rsid w:val="001A4C29"/>
    <w:rsid w:val="001B1AFD"/>
    <w:rsid w:val="001B2A4A"/>
    <w:rsid w:val="001B5306"/>
    <w:rsid w:val="001C162C"/>
    <w:rsid w:val="001D035A"/>
    <w:rsid w:val="001D26B4"/>
    <w:rsid w:val="00202F97"/>
    <w:rsid w:val="00222983"/>
    <w:rsid w:val="002437A8"/>
    <w:rsid w:val="00246496"/>
    <w:rsid w:val="00270977"/>
    <w:rsid w:val="00273789"/>
    <w:rsid w:val="002807D8"/>
    <w:rsid w:val="0029630F"/>
    <w:rsid w:val="002A0F28"/>
    <w:rsid w:val="002A3E4A"/>
    <w:rsid w:val="002B7F7E"/>
    <w:rsid w:val="002C58BB"/>
    <w:rsid w:val="002E4A3D"/>
    <w:rsid w:val="002F2A7A"/>
    <w:rsid w:val="002F58FD"/>
    <w:rsid w:val="002F7675"/>
    <w:rsid w:val="0030189D"/>
    <w:rsid w:val="00303D84"/>
    <w:rsid w:val="00304D2D"/>
    <w:rsid w:val="00307F8C"/>
    <w:rsid w:val="0031164D"/>
    <w:rsid w:val="00311FE4"/>
    <w:rsid w:val="00315B54"/>
    <w:rsid w:val="003300AF"/>
    <w:rsid w:val="003316CF"/>
    <w:rsid w:val="00354AEE"/>
    <w:rsid w:val="00375C89"/>
    <w:rsid w:val="00375CCF"/>
    <w:rsid w:val="00380D46"/>
    <w:rsid w:val="003913DA"/>
    <w:rsid w:val="003A4617"/>
    <w:rsid w:val="003C1B11"/>
    <w:rsid w:val="003D6D7D"/>
    <w:rsid w:val="00406BEA"/>
    <w:rsid w:val="00431687"/>
    <w:rsid w:val="00455D29"/>
    <w:rsid w:val="00462AE3"/>
    <w:rsid w:val="00466F97"/>
    <w:rsid w:val="00470680"/>
    <w:rsid w:val="00476B4F"/>
    <w:rsid w:val="00486726"/>
    <w:rsid w:val="004926B9"/>
    <w:rsid w:val="004955DF"/>
    <w:rsid w:val="004F56A5"/>
    <w:rsid w:val="005035C2"/>
    <w:rsid w:val="0052722F"/>
    <w:rsid w:val="005356CD"/>
    <w:rsid w:val="005644B8"/>
    <w:rsid w:val="00573CB2"/>
    <w:rsid w:val="005B1775"/>
    <w:rsid w:val="005B7DAC"/>
    <w:rsid w:val="005E2D4F"/>
    <w:rsid w:val="005E7671"/>
    <w:rsid w:val="005F10DF"/>
    <w:rsid w:val="00613210"/>
    <w:rsid w:val="006215D3"/>
    <w:rsid w:val="00631367"/>
    <w:rsid w:val="00634373"/>
    <w:rsid w:val="00636647"/>
    <w:rsid w:val="0064360E"/>
    <w:rsid w:val="00646797"/>
    <w:rsid w:val="00653B88"/>
    <w:rsid w:val="00656AAC"/>
    <w:rsid w:val="006612CD"/>
    <w:rsid w:val="006617B2"/>
    <w:rsid w:val="00662947"/>
    <w:rsid w:val="00667955"/>
    <w:rsid w:val="00671201"/>
    <w:rsid w:val="0067366F"/>
    <w:rsid w:val="006914E8"/>
    <w:rsid w:val="00697DB6"/>
    <w:rsid w:val="006A39D4"/>
    <w:rsid w:val="006A7586"/>
    <w:rsid w:val="006B15CE"/>
    <w:rsid w:val="006B2E72"/>
    <w:rsid w:val="006C0FDD"/>
    <w:rsid w:val="006C54B0"/>
    <w:rsid w:val="006D1C68"/>
    <w:rsid w:val="00700A35"/>
    <w:rsid w:val="00701E54"/>
    <w:rsid w:val="007052F0"/>
    <w:rsid w:val="00705521"/>
    <w:rsid w:val="007102D4"/>
    <w:rsid w:val="00710D5D"/>
    <w:rsid w:val="0071327A"/>
    <w:rsid w:val="007216FD"/>
    <w:rsid w:val="00745A2B"/>
    <w:rsid w:val="00757D9B"/>
    <w:rsid w:val="007601D3"/>
    <w:rsid w:val="007632B1"/>
    <w:rsid w:val="0076395C"/>
    <w:rsid w:val="00775BEA"/>
    <w:rsid w:val="00776194"/>
    <w:rsid w:val="007824D7"/>
    <w:rsid w:val="00793EA5"/>
    <w:rsid w:val="007A606D"/>
    <w:rsid w:val="007C0141"/>
    <w:rsid w:val="007C0CE1"/>
    <w:rsid w:val="007D7667"/>
    <w:rsid w:val="007E7301"/>
    <w:rsid w:val="007F07B2"/>
    <w:rsid w:val="0080689C"/>
    <w:rsid w:val="00824639"/>
    <w:rsid w:val="00840484"/>
    <w:rsid w:val="008577CF"/>
    <w:rsid w:val="00867FD2"/>
    <w:rsid w:val="0088383C"/>
    <w:rsid w:val="0088636D"/>
    <w:rsid w:val="008953CF"/>
    <w:rsid w:val="008A2AB6"/>
    <w:rsid w:val="008C11E3"/>
    <w:rsid w:val="008D19F1"/>
    <w:rsid w:val="008D34B4"/>
    <w:rsid w:val="009034A0"/>
    <w:rsid w:val="00905F85"/>
    <w:rsid w:val="0091352B"/>
    <w:rsid w:val="00917113"/>
    <w:rsid w:val="00921E18"/>
    <w:rsid w:val="009267AB"/>
    <w:rsid w:val="00932914"/>
    <w:rsid w:val="00934D8B"/>
    <w:rsid w:val="009409AE"/>
    <w:rsid w:val="00942701"/>
    <w:rsid w:val="00975DFE"/>
    <w:rsid w:val="0098004D"/>
    <w:rsid w:val="009A33A8"/>
    <w:rsid w:val="009A34CC"/>
    <w:rsid w:val="009A5179"/>
    <w:rsid w:val="009C1E60"/>
    <w:rsid w:val="009C22A8"/>
    <w:rsid w:val="009C445F"/>
    <w:rsid w:val="009D2A3C"/>
    <w:rsid w:val="009E2715"/>
    <w:rsid w:val="009E6BAE"/>
    <w:rsid w:val="009F220C"/>
    <w:rsid w:val="009F24A5"/>
    <w:rsid w:val="00A05B4C"/>
    <w:rsid w:val="00A101FC"/>
    <w:rsid w:val="00A133DA"/>
    <w:rsid w:val="00A219A9"/>
    <w:rsid w:val="00A22D5F"/>
    <w:rsid w:val="00A353FF"/>
    <w:rsid w:val="00A4472D"/>
    <w:rsid w:val="00A477F2"/>
    <w:rsid w:val="00A47C8A"/>
    <w:rsid w:val="00A51DDC"/>
    <w:rsid w:val="00A652C4"/>
    <w:rsid w:val="00A8001F"/>
    <w:rsid w:val="00A80EA7"/>
    <w:rsid w:val="00A82691"/>
    <w:rsid w:val="00A917C6"/>
    <w:rsid w:val="00AD1D44"/>
    <w:rsid w:val="00AD6F4B"/>
    <w:rsid w:val="00AE7826"/>
    <w:rsid w:val="00B15C57"/>
    <w:rsid w:val="00B211FC"/>
    <w:rsid w:val="00B2198A"/>
    <w:rsid w:val="00B300F7"/>
    <w:rsid w:val="00B32B5B"/>
    <w:rsid w:val="00B4200A"/>
    <w:rsid w:val="00B7120E"/>
    <w:rsid w:val="00B85D76"/>
    <w:rsid w:val="00B869B2"/>
    <w:rsid w:val="00BA382E"/>
    <w:rsid w:val="00BB0D2A"/>
    <w:rsid w:val="00BB42E5"/>
    <w:rsid w:val="00BC2DAF"/>
    <w:rsid w:val="00BE73C9"/>
    <w:rsid w:val="00BF0EBE"/>
    <w:rsid w:val="00C0321B"/>
    <w:rsid w:val="00C04C28"/>
    <w:rsid w:val="00C26FE8"/>
    <w:rsid w:val="00C30D1D"/>
    <w:rsid w:val="00C547F6"/>
    <w:rsid w:val="00C64E86"/>
    <w:rsid w:val="00C76F61"/>
    <w:rsid w:val="00C94474"/>
    <w:rsid w:val="00C9531C"/>
    <w:rsid w:val="00C95CF8"/>
    <w:rsid w:val="00CA2CD7"/>
    <w:rsid w:val="00CA5798"/>
    <w:rsid w:val="00CB7658"/>
    <w:rsid w:val="00CD22C7"/>
    <w:rsid w:val="00CE1652"/>
    <w:rsid w:val="00CE423E"/>
    <w:rsid w:val="00CE7A05"/>
    <w:rsid w:val="00D02B7D"/>
    <w:rsid w:val="00D03E4F"/>
    <w:rsid w:val="00D37B86"/>
    <w:rsid w:val="00D421FD"/>
    <w:rsid w:val="00D42B00"/>
    <w:rsid w:val="00D50DBE"/>
    <w:rsid w:val="00D53062"/>
    <w:rsid w:val="00D64961"/>
    <w:rsid w:val="00D65C32"/>
    <w:rsid w:val="00D72EAD"/>
    <w:rsid w:val="00D738B3"/>
    <w:rsid w:val="00D74B79"/>
    <w:rsid w:val="00D927E0"/>
    <w:rsid w:val="00D9755C"/>
    <w:rsid w:val="00D97A3B"/>
    <w:rsid w:val="00DA479B"/>
    <w:rsid w:val="00DB676A"/>
    <w:rsid w:val="00DB70EA"/>
    <w:rsid w:val="00DB799A"/>
    <w:rsid w:val="00DC00CF"/>
    <w:rsid w:val="00DC3DDF"/>
    <w:rsid w:val="00DD38DB"/>
    <w:rsid w:val="00E0423F"/>
    <w:rsid w:val="00E23358"/>
    <w:rsid w:val="00E32A65"/>
    <w:rsid w:val="00E34AD1"/>
    <w:rsid w:val="00E543C0"/>
    <w:rsid w:val="00E5460B"/>
    <w:rsid w:val="00E6498B"/>
    <w:rsid w:val="00EA0A1B"/>
    <w:rsid w:val="00EB2188"/>
    <w:rsid w:val="00EB7DBE"/>
    <w:rsid w:val="00EE1AAB"/>
    <w:rsid w:val="00EE6127"/>
    <w:rsid w:val="00EF0D5A"/>
    <w:rsid w:val="00EF47CB"/>
    <w:rsid w:val="00EF547E"/>
    <w:rsid w:val="00F13040"/>
    <w:rsid w:val="00F14628"/>
    <w:rsid w:val="00F23FFD"/>
    <w:rsid w:val="00F275F9"/>
    <w:rsid w:val="00F41E56"/>
    <w:rsid w:val="00F646D6"/>
    <w:rsid w:val="00F71E3A"/>
    <w:rsid w:val="00F77996"/>
    <w:rsid w:val="00FA1F58"/>
    <w:rsid w:val="00FA5B25"/>
    <w:rsid w:val="00FD0638"/>
    <w:rsid w:val="00FE78D1"/>
    <w:rsid w:val="00FF0C8E"/>
    <w:rsid w:val="00FF2AA4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D5543D9"/>
  <w15:docId w15:val="{EBF98A18-4B01-4C53-A8E2-4501191C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5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352B"/>
  </w:style>
  <w:style w:type="paragraph" w:styleId="Footer">
    <w:name w:val="footer"/>
    <w:basedOn w:val="Normal"/>
    <w:link w:val="FooterChar"/>
    <w:uiPriority w:val="99"/>
    <w:unhideWhenUsed/>
    <w:rsid w:val="009135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352B"/>
  </w:style>
  <w:style w:type="paragraph" w:styleId="BodyText">
    <w:name w:val="Body Text"/>
    <w:basedOn w:val="Normal"/>
    <w:link w:val="BodyTextChar"/>
    <w:rsid w:val="0091352B"/>
    <w:rPr>
      <w:rFonts w:ascii="Mordred" w:hAnsi="Mordred"/>
      <w:b/>
      <w:smallCaps/>
      <w:spacing w:val="100"/>
      <w:sz w:val="44"/>
    </w:rPr>
  </w:style>
  <w:style w:type="character" w:customStyle="1" w:styleId="BodyTextChar">
    <w:name w:val="Body Text Char"/>
    <w:basedOn w:val="DefaultParagraphFont"/>
    <w:link w:val="BodyText"/>
    <w:rsid w:val="0091352B"/>
    <w:rPr>
      <w:rFonts w:ascii="Mordred" w:eastAsia="Times New Roman" w:hAnsi="Mordred" w:cs="Times New Roman"/>
      <w:b/>
      <w:smallCaps/>
      <w:spacing w:val="100"/>
      <w:sz w:val="44"/>
      <w:szCs w:val="20"/>
    </w:rPr>
  </w:style>
  <w:style w:type="paragraph" w:styleId="BodyText2">
    <w:name w:val="Body Text 2"/>
    <w:basedOn w:val="Normal"/>
    <w:link w:val="BodyText2Char"/>
    <w:rsid w:val="0091352B"/>
    <w:rPr>
      <w:rFonts w:ascii="Mordred" w:hAnsi="Mordred"/>
      <w:small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91352B"/>
    <w:rPr>
      <w:rFonts w:ascii="Mordred" w:eastAsia="Times New Roman" w:hAnsi="Mordred" w:cs="Times New Roman"/>
      <w:smallCaps/>
      <w:color w:val="00008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705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C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218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924730001?pwd=aXJ6UGhPYkdkWmk3TVUxZWU2NkZL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vin.Olvany@CanandaiguaNewYork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B196-F1BD-435C-B657-5E430160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Falbo;Kevin Olvany</dc:creator>
  <cp:keywords/>
  <dc:description/>
  <cp:lastModifiedBy>Kevin L. Olvany</cp:lastModifiedBy>
  <cp:revision>2</cp:revision>
  <cp:lastPrinted>2020-01-29T19:51:00Z</cp:lastPrinted>
  <dcterms:created xsi:type="dcterms:W3CDTF">2020-09-03T19:10:00Z</dcterms:created>
  <dcterms:modified xsi:type="dcterms:W3CDTF">2020-09-03T19:10:00Z</dcterms:modified>
</cp:coreProperties>
</file>